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C6" w:rsidRPr="005A63DA" w:rsidRDefault="004E2AC6" w:rsidP="004E2AC6">
      <w:pPr>
        <w:snapToGrid w:val="0"/>
        <w:spacing w:line="360" w:lineRule="auto"/>
        <w:rPr>
          <w:rFonts w:ascii="仿宋_GB2312" w:eastAsia="仿宋_GB2312"/>
          <w:color w:val="000000" w:themeColor="text1"/>
          <w:sz w:val="30"/>
          <w:szCs w:val="30"/>
        </w:rPr>
      </w:pPr>
      <w:r w:rsidRPr="005A63DA">
        <w:rPr>
          <w:rFonts w:ascii="仿宋_GB2312" w:eastAsia="仿宋_GB2312" w:hint="eastAsia"/>
          <w:color w:val="000000" w:themeColor="text1"/>
          <w:sz w:val="30"/>
          <w:szCs w:val="30"/>
        </w:rPr>
        <w:t>附件1</w:t>
      </w:r>
    </w:p>
    <w:p w:rsidR="004E2AC6" w:rsidRPr="005A63DA" w:rsidRDefault="004E2AC6" w:rsidP="004E2AC6">
      <w:pPr>
        <w:snapToGrid w:val="0"/>
        <w:spacing w:line="360" w:lineRule="auto"/>
        <w:ind w:firstLine="570"/>
        <w:jc w:val="center"/>
        <w:rPr>
          <w:rFonts w:ascii="宋体" w:hAnsi="宋体"/>
          <w:b/>
          <w:color w:val="000000" w:themeColor="text1"/>
          <w:sz w:val="44"/>
          <w:szCs w:val="44"/>
        </w:rPr>
      </w:pPr>
      <w:r w:rsidRPr="005A63DA">
        <w:rPr>
          <w:rFonts w:ascii="宋体" w:hAnsi="宋体" w:hint="eastAsia"/>
          <w:b/>
          <w:color w:val="000000" w:themeColor="text1"/>
          <w:sz w:val="44"/>
          <w:szCs w:val="44"/>
        </w:rPr>
        <w:t>残疾人事业好新闻评选办法</w:t>
      </w:r>
    </w:p>
    <w:p w:rsidR="004E2AC6" w:rsidRPr="005A63DA" w:rsidRDefault="004E2AC6" w:rsidP="004E2AC6">
      <w:pPr>
        <w:snapToGrid w:val="0"/>
        <w:spacing w:line="360" w:lineRule="auto"/>
        <w:ind w:firstLine="570"/>
        <w:jc w:val="center"/>
        <w:rPr>
          <w:rFonts w:ascii="宋体" w:hAnsi="宋体"/>
          <w:b/>
          <w:color w:val="000000" w:themeColor="text1"/>
          <w:sz w:val="44"/>
          <w:szCs w:val="44"/>
        </w:rPr>
      </w:pPr>
    </w:p>
    <w:p w:rsidR="004E2AC6" w:rsidRPr="008B7197" w:rsidRDefault="004E2AC6" w:rsidP="004E2AC6">
      <w:pPr>
        <w:pStyle w:val="a5"/>
        <w:numPr>
          <w:ilvl w:val="0"/>
          <w:numId w:val="1"/>
        </w:numPr>
        <w:snapToGrid w:val="0"/>
        <w:spacing w:line="360" w:lineRule="auto"/>
        <w:ind w:firstLineChars="0"/>
        <w:rPr>
          <w:rFonts w:ascii="黑体" w:eastAsia="黑体" w:hAnsi="黑体"/>
          <w:bCs/>
          <w:color w:val="000000" w:themeColor="text1"/>
          <w:sz w:val="32"/>
          <w:szCs w:val="32"/>
        </w:rPr>
      </w:pPr>
      <w:r w:rsidRPr="008B7197">
        <w:rPr>
          <w:rFonts w:ascii="黑体" w:eastAsia="黑体" w:hAnsi="黑体" w:hint="eastAsia"/>
          <w:bCs/>
          <w:color w:val="000000" w:themeColor="text1"/>
          <w:sz w:val="32"/>
          <w:szCs w:val="32"/>
        </w:rPr>
        <w:t>指导思想</w:t>
      </w:r>
    </w:p>
    <w:p w:rsidR="004E2AC6" w:rsidRPr="008B7197" w:rsidRDefault="004E2AC6" w:rsidP="004E2AC6">
      <w:pPr>
        <w:snapToGrid w:val="0"/>
        <w:spacing w:line="360" w:lineRule="auto"/>
        <w:ind w:firstLineChars="200" w:firstLine="640"/>
        <w:rPr>
          <w:rFonts w:ascii="仿宋" w:eastAsia="仿宋" w:hAnsi="仿宋"/>
          <w:bCs/>
          <w:color w:val="000000" w:themeColor="text1"/>
          <w:sz w:val="32"/>
          <w:szCs w:val="32"/>
        </w:rPr>
      </w:pPr>
      <w:r w:rsidRPr="008B7197">
        <w:rPr>
          <w:rFonts w:ascii="仿宋" w:eastAsia="仿宋" w:hAnsi="仿宋" w:hint="eastAsia"/>
          <w:bCs/>
          <w:color w:val="000000" w:themeColor="text1"/>
          <w:sz w:val="32"/>
          <w:szCs w:val="32"/>
        </w:rPr>
        <w:t>坚持以习近平</w:t>
      </w:r>
      <w:r>
        <w:rPr>
          <w:rFonts w:ascii="仿宋" w:eastAsia="仿宋" w:hAnsi="仿宋" w:hint="eastAsia"/>
          <w:bCs/>
          <w:color w:val="000000" w:themeColor="text1"/>
          <w:sz w:val="32"/>
          <w:szCs w:val="32"/>
        </w:rPr>
        <w:t>新时代中国特色社会主义思想为指导，围绕中心、服务大局、大力弘扬社会主义核心价值观，面向基层和工作一线，坚持公开、公平、公正，体现先进性、代表性、时代性。</w:t>
      </w:r>
    </w:p>
    <w:p w:rsidR="004E2AC6" w:rsidRPr="005A63DA" w:rsidRDefault="004E2AC6" w:rsidP="004E2AC6">
      <w:pPr>
        <w:snapToGrid w:val="0"/>
        <w:spacing w:line="360" w:lineRule="auto"/>
        <w:ind w:firstLine="570"/>
        <w:rPr>
          <w:rFonts w:ascii="黑体" w:eastAsia="黑体" w:hAnsi="黑体"/>
          <w:bCs/>
          <w:color w:val="000000" w:themeColor="text1"/>
          <w:sz w:val="32"/>
          <w:szCs w:val="32"/>
        </w:rPr>
      </w:pPr>
      <w:r>
        <w:rPr>
          <w:rFonts w:ascii="黑体" w:eastAsia="黑体" w:hAnsi="黑体" w:hint="eastAsia"/>
          <w:bCs/>
          <w:color w:val="000000" w:themeColor="text1"/>
          <w:sz w:val="32"/>
          <w:szCs w:val="32"/>
        </w:rPr>
        <w:t>二</w:t>
      </w:r>
      <w:r w:rsidRPr="005A63DA">
        <w:rPr>
          <w:rFonts w:ascii="黑体" w:eastAsia="黑体" w:hAnsi="黑体" w:hint="eastAsia"/>
          <w:bCs/>
          <w:color w:val="000000" w:themeColor="text1"/>
          <w:sz w:val="32"/>
          <w:szCs w:val="32"/>
        </w:rPr>
        <w:t>、参评资格及评选项目</w:t>
      </w:r>
    </w:p>
    <w:p w:rsidR="004E2AC6" w:rsidRPr="005A63DA" w:rsidRDefault="004E2AC6" w:rsidP="004E2AC6">
      <w:pPr>
        <w:snapToGrid w:val="0"/>
        <w:spacing w:line="360" w:lineRule="auto"/>
        <w:ind w:firstLine="57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残疾人事业好新闻评选共设8个评奖项目，符合参评资格的新闻单位在20</w:t>
      </w:r>
      <w:r>
        <w:rPr>
          <w:rFonts w:ascii="仿宋_GB2312" w:eastAsia="仿宋_GB2312"/>
          <w:color w:val="000000" w:themeColor="text1"/>
          <w:sz w:val="32"/>
          <w:szCs w:val="32"/>
        </w:rPr>
        <w:t>20</w:t>
      </w:r>
      <w:r w:rsidRPr="005A63DA">
        <w:rPr>
          <w:rFonts w:ascii="仿宋_GB2312" w:eastAsia="仿宋_GB2312" w:hint="eastAsia"/>
          <w:color w:val="000000" w:themeColor="text1"/>
          <w:sz w:val="32"/>
          <w:szCs w:val="32"/>
        </w:rPr>
        <w:t>年1月1日—20</w:t>
      </w:r>
      <w:r>
        <w:rPr>
          <w:rFonts w:ascii="仿宋_GB2312" w:eastAsia="仿宋_GB2312"/>
          <w:color w:val="000000" w:themeColor="text1"/>
          <w:sz w:val="32"/>
          <w:szCs w:val="32"/>
        </w:rPr>
        <w:t>22</w:t>
      </w:r>
      <w:r w:rsidRPr="005A63DA">
        <w:rPr>
          <w:rFonts w:ascii="仿宋_GB2312" w:eastAsia="仿宋_GB2312" w:hint="eastAsia"/>
          <w:color w:val="000000" w:themeColor="text1"/>
          <w:sz w:val="32"/>
          <w:szCs w:val="32"/>
        </w:rPr>
        <w:t>年</w:t>
      </w:r>
      <w:r>
        <w:rPr>
          <w:rFonts w:ascii="仿宋_GB2312" w:eastAsia="仿宋_GB2312"/>
          <w:color w:val="000000" w:themeColor="text1"/>
          <w:sz w:val="32"/>
          <w:szCs w:val="32"/>
        </w:rPr>
        <w:t>3</w:t>
      </w:r>
      <w:r w:rsidRPr="005A63DA">
        <w:rPr>
          <w:rFonts w:ascii="仿宋_GB2312" w:eastAsia="仿宋_GB2312" w:hint="eastAsia"/>
          <w:color w:val="000000" w:themeColor="text1"/>
          <w:sz w:val="32"/>
          <w:szCs w:val="32"/>
        </w:rPr>
        <w:t>月31日刊播的</w:t>
      </w:r>
      <w:r>
        <w:rPr>
          <w:rFonts w:ascii="仿宋_GB2312" w:eastAsia="仿宋_GB2312" w:hint="eastAsia"/>
          <w:color w:val="000000" w:themeColor="text1"/>
          <w:sz w:val="32"/>
          <w:szCs w:val="32"/>
        </w:rPr>
        <w:t>有关残疾人和残疾人事业</w:t>
      </w:r>
      <w:r w:rsidRPr="005A63DA">
        <w:rPr>
          <w:rFonts w:ascii="仿宋_GB2312" w:eastAsia="仿宋_GB2312" w:hint="eastAsia"/>
          <w:color w:val="000000" w:themeColor="text1"/>
          <w:sz w:val="32"/>
          <w:szCs w:val="32"/>
        </w:rPr>
        <w:t>新闻作品均可以参评：</w:t>
      </w:r>
    </w:p>
    <w:p w:rsidR="004E2AC6" w:rsidRPr="005A63DA" w:rsidRDefault="004E2AC6" w:rsidP="004E2AC6">
      <w:pPr>
        <w:snapToGrid w:val="0"/>
        <w:spacing w:line="360" w:lineRule="auto"/>
        <w:ind w:firstLine="57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（一）有正式刊号、公开发行的报纸、通讯社可参加以下文字</w:t>
      </w:r>
      <w:r>
        <w:rPr>
          <w:rFonts w:ascii="仿宋_GB2312" w:eastAsia="仿宋_GB2312" w:hint="eastAsia"/>
          <w:color w:val="000000" w:themeColor="text1"/>
          <w:sz w:val="32"/>
          <w:szCs w:val="32"/>
        </w:rPr>
        <w:t>摄影</w:t>
      </w:r>
      <w:r w:rsidRPr="005A63DA">
        <w:rPr>
          <w:rFonts w:ascii="仿宋_GB2312" w:eastAsia="仿宋_GB2312" w:hint="eastAsia"/>
          <w:color w:val="000000" w:themeColor="text1"/>
          <w:sz w:val="32"/>
          <w:szCs w:val="32"/>
        </w:rPr>
        <w:t>类的5个评选项目：</w:t>
      </w:r>
    </w:p>
    <w:p w:rsidR="004E2AC6" w:rsidRPr="005A63DA" w:rsidRDefault="004E2AC6" w:rsidP="004E2AC6">
      <w:pPr>
        <w:snapToGrid w:val="0"/>
        <w:spacing w:line="360" w:lineRule="auto"/>
        <w:ind w:left="570"/>
        <w:outlineLvl w:val="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1.消息：迅速报道新闻事实的新闻作品。</w:t>
      </w:r>
    </w:p>
    <w:p w:rsidR="004E2AC6" w:rsidRPr="005A63DA" w:rsidRDefault="004E2AC6" w:rsidP="004E2AC6">
      <w:pPr>
        <w:snapToGrid w:val="0"/>
        <w:spacing w:line="360" w:lineRule="auto"/>
        <w:ind w:left="57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2.评论：（包括社论、评论员文章、述评、短评、署名评论）；</w:t>
      </w:r>
    </w:p>
    <w:p w:rsidR="004E2AC6" w:rsidRPr="005A63DA" w:rsidRDefault="004E2AC6" w:rsidP="004E2AC6">
      <w:pPr>
        <w:snapToGrid w:val="0"/>
        <w:spacing w:line="360" w:lineRule="auto"/>
        <w:ind w:left="570"/>
        <w:outlineLvl w:val="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3.通讯</w:t>
      </w:r>
      <w:r>
        <w:rPr>
          <w:rFonts w:ascii="仿宋_GB2312" w:eastAsia="仿宋_GB2312" w:hint="eastAsia"/>
          <w:color w:val="000000" w:themeColor="text1"/>
          <w:sz w:val="32"/>
          <w:szCs w:val="32"/>
        </w:rPr>
        <w:t>：</w:t>
      </w:r>
      <w:r w:rsidRPr="005A63DA">
        <w:rPr>
          <w:rFonts w:ascii="仿宋_GB2312" w:eastAsia="仿宋_GB2312" w:hint="eastAsia"/>
          <w:color w:val="000000" w:themeColor="text1"/>
          <w:sz w:val="32"/>
          <w:szCs w:val="32"/>
        </w:rPr>
        <w:t>（包括新闻特写、新闻调查）；</w:t>
      </w:r>
    </w:p>
    <w:p w:rsidR="004E2AC6" w:rsidRPr="005A63DA" w:rsidRDefault="004E2AC6" w:rsidP="004E2AC6">
      <w:pPr>
        <w:snapToGrid w:val="0"/>
        <w:spacing w:line="360" w:lineRule="auto"/>
        <w:ind w:left="57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4.专版专栏</w:t>
      </w:r>
      <w:r>
        <w:rPr>
          <w:rFonts w:ascii="仿宋_GB2312" w:eastAsia="仿宋_GB2312" w:hint="eastAsia"/>
          <w:color w:val="000000" w:themeColor="text1"/>
          <w:sz w:val="32"/>
          <w:szCs w:val="32"/>
        </w:rPr>
        <w:t>：</w:t>
      </w:r>
      <w:r w:rsidRPr="005A63DA">
        <w:rPr>
          <w:rFonts w:ascii="仿宋_GB2312" w:eastAsia="仿宋_GB2312" w:hint="eastAsia"/>
          <w:color w:val="000000" w:themeColor="text1"/>
          <w:sz w:val="32"/>
          <w:szCs w:val="32"/>
        </w:rPr>
        <w:t>（包括系列报道和连续报道）；</w:t>
      </w:r>
    </w:p>
    <w:p w:rsidR="004E2AC6" w:rsidRPr="005A63DA" w:rsidRDefault="004E2AC6" w:rsidP="004E2AC6">
      <w:pPr>
        <w:snapToGrid w:val="0"/>
        <w:spacing w:line="360" w:lineRule="auto"/>
        <w:ind w:left="57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5.新闻摄影：报纸、通讯社和新闻网站刊发的新闻摄影作品。</w:t>
      </w:r>
    </w:p>
    <w:p w:rsidR="004E2AC6" w:rsidRPr="005A63DA" w:rsidRDefault="004E2AC6" w:rsidP="004E2AC6">
      <w:pPr>
        <w:snapToGrid w:val="0"/>
        <w:spacing w:line="360" w:lineRule="auto"/>
        <w:ind w:firstLine="570"/>
        <w:outlineLvl w:val="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（二）经正式批准的广播电台可参加广播类的评选。</w:t>
      </w:r>
    </w:p>
    <w:p w:rsidR="004E2AC6" w:rsidRPr="005A63DA" w:rsidRDefault="004E2AC6" w:rsidP="004E2AC6">
      <w:pPr>
        <w:snapToGrid w:val="0"/>
        <w:spacing w:line="360" w:lineRule="auto"/>
        <w:ind w:firstLine="57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lastRenderedPageBreak/>
        <w:t>（三）经正式批准的电视台可参加电视类的评选。</w:t>
      </w:r>
    </w:p>
    <w:p w:rsidR="004E2AC6" w:rsidRPr="005A63DA" w:rsidRDefault="004E2AC6" w:rsidP="004E2AC6">
      <w:pPr>
        <w:snapToGrid w:val="0"/>
        <w:spacing w:line="360" w:lineRule="auto"/>
        <w:ind w:firstLine="57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（四）</w:t>
      </w:r>
      <w:proofErr w:type="gramStart"/>
      <w:r w:rsidRPr="005A63DA">
        <w:rPr>
          <w:rFonts w:ascii="仿宋_GB2312" w:eastAsia="仿宋_GB2312" w:hint="eastAsia"/>
          <w:color w:val="000000" w:themeColor="text1"/>
          <w:sz w:val="32"/>
          <w:szCs w:val="32"/>
        </w:rPr>
        <w:t>融媒体类</w:t>
      </w:r>
      <w:proofErr w:type="gramEnd"/>
      <w:r w:rsidRPr="005A63DA">
        <w:rPr>
          <w:rFonts w:ascii="仿宋_GB2312" w:eastAsia="仿宋_GB2312" w:hint="eastAsia"/>
          <w:color w:val="000000" w:themeColor="text1"/>
          <w:sz w:val="32"/>
          <w:szCs w:val="32"/>
        </w:rPr>
        <w:t>：</w:t>
      </w:r>
    </w:p>
    <w:p w:rsidR="004E2AC6" w:rsidRPr="005A63DA" w:rsidRDefault="004E2AC6" w:rsidP="004E2AC6">
      <w:pPr>
        <w:snapToGrid w:val="0"/>
        <w:spacing w:line="360" w:lineRule="auto"/>
        <w:ind w:firstLine="57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1.各新闻媒体网站</w:t>
      </w:r>
      <w:r>
        <w:rPr>
          <w:rFonts w:ascii="仿宋_GB2312" w:eastAsia="仿宋_GB2312" w:hint="eastAsia"/>
          <w:color w:val="000000" w:themeColor="text1"/>
          <w:sz w:val="32"/>
          <w:szCs w:val="32"/>
        </w:rPr>
        <w:t>、</w:t>
      </w:r>
      <w:proofErr w:type="gramStart"/>
      <w:r>
        <w:rPr>
          <w:rFonts w:ascii="仿宋_GB2312" w:eastAsia="仿宋_GB2312" w:hint="eastAsia"/>
          <w:color w:val="000000" w:themeColor="text1"/>
          <w:sz w:val="32"/>
          <w:szCs w:val="32"/>
        </w:rPr>
        <w:t>微信公众号</w:t>
      </w:r>
      <w:proofErr w:type="gramEnd"/>
      <w:r w:rsidRPr="005A63DA">
        <w:rPr>
          <w:rFonts w:ascii="仿宋_GB2312" w:eastAsia="仿宋_GB2312" w:hint="eastAsia"/>
          <w:color w:val="000000" w:themeColor="text1"/>
          <w:sz w:val="32"/>
          <w:szCs w:val="32"/>
        </w:rPr>
        <w:t>刊发的报道残疾人事业原创文章；</w:t>
      </w:r>
    </w:p>
    <w:p w:rsidR="004E2AC6" w:rsidRPr="005A63DA" w:rsidRDefault="004E2AC6" w:rsidP="004E2AC6">
      <w:pPr>
        <w:snapToGrid w:val="0"/>
        <w:spacing w:line="360" w:lineRule="auto"/>
        <w:ind w:firstLine="57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2.各省残联官方</w:t>
      </w:r>
      <w:proofErr w:type="gramStart"/>
      <w:r w:rsidRPr="005A63DA">
        <w:rPr>
          <w:rFonts w:ascii="仿宋_GB2312" w:eastAsia="仿宋_GB2312" w:hint="eastAsia"/>
          <w:color w:val="000000" w:themeColor="text1"/>
          <w:sz w:val="32"/>
          <w:szCs w:val="32"/>
        </w:rPr>
        <w:t>微信公众号</w:t>
      </w:r>
      <w:proofErr w:type="gramEnd"/>
      <w:r w:rsidRPr="005A63DA">
        <w:rPr>
          <w:rFonts w:ascii="仿宋_GB2312" w:eastAsia="仿宋_GB2312" w:hint="eastAsia"/>
          <w:color w:val="000000" w:themeColor="text1"/>
          <w:sz w:val="32"/>
          <w:szCs w:val="32"/>
        </w:rPr>
        <w:t>刊发的报道残疾人事业原创文章；</w:t>
      </w:r>
    </w:p>
    <w:p w:rsidR="004E2AC6" w:rsidRPr="005A63DA" w:rsidRDefault="004E2AC6" w:rsidP="004E2AC6">
      <w:pPr>
        <w:snapToGrid w:val="0"/>
        <w:spacing w:line="360" w:lineRule="auto"/>
        <w:ind w:firstLine="57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3.各新闻媒体网站、</w:t>
      </w:r>
      <w:proofErr w:type="gramStart"/>
      <w:r w:rsidRPr="005A63DA">
        <w:rPr>
          <w:rFonts w:ascii="仿宋_GB2312" w:eastAsia="仿宋_GB2312" w:hint="eastAsia"/>
          <w:color w:val="000000" w:themeColor="text1"/>
          <w:sz w:val="32"/>
          <w:szCs w:val="32"/>
        </w:rPr>
        <w:t>微信公众号</w:t>
      </w:r>
      <w:proofErr w:type="gramEnd"/>
      <w:r w:rsidRPr="005A63DA">
        <w:rPr>
          <w:rFonts w:ascii="仿宋_GB2312" w:eastAsia="仿宋_GB2312" w:hint="eastAsia"/>
          <w:color w:val="000000" w:themeColor="text1"/>
          <w:sz w:val="32"/>
          <w:szCs w:val="32"/>
        </w:rPr>
        <w:t>，各省残联官方</w:t>
      </w:r>
      <w:proofErr w:type="gramStart"/>
      <w:r w:rsidRPr="005A63DA">
        <w:rPr>
          <w:rFonts w:ascii="仿宋_GB2312" w:eastAsia="仿宋_GB2312" w:hint="eastAsia"/>
          <w:color w:val="000000" w:themeColor="text1"/>
          <w:sz w:val="32"/>
          <w:szCs w:val="32"/>
        </w:rPr>
        <w:t>微信公众号</w:t>
      </w:r>
      <w:proofErr w:type="gramEnd"/>
      <w:r w:rsidRPr="005A63DA">
        <w:rPr>
          <w:rFonts w:ascii="仿宋_GB2312" w:eastAsia="仿宋_GB2312" w:hint="eastAsia"/>
          <w:color w:val="000000" w:themeColor="text1"/>
          <w:sz w:val="32"/>
          <w:szCs w:val="32"/>
        </w:rPr>
        <w:t>刊发的残疾人或残疾人事业原创短视频。</w:t>
      </w:r>
    </w:p>
    <w:p w:rsidR="004E2AC6" w:rsidRPr="005A63DA" w:rsidRDefault="004E2AC6" w:rsidP="004E2AC6">
      <w:pPr>
        <w:snapToGrid w:val="0"/>
        <w:spacing w:line="360" w:lineRule="auto"/>
        <w:ind w:firstLine="570"/>
        <w:rPr>
          <w:rFonts w:ascii="黑体" w:eastAsia="黑体" w:hAnsi="黑体"/>
          <w:bCs/>
          <w:color w:val="000000" w:themeColor="text1"/>
          <w:sz w:val="32"/>
          <w:szCs w:val="32"/>
        </w:rPr>
      </w:pPr>
      <w:r>
        <w:rPr>
          <w:rFonts w:ascii="黑体" w:eastAsia="黑体" w:hAnsi="黑体" w:hint="eastAsia"/>
          <w:bCs/>
          <w:color w:val="000000" w:themeColor="text1"/>
          <w:sz w:val="32"/>
          <w:szCs w:val="32"/>
        </w:rPr>
        <w:t>三</w:t>
      </w:r>
      <w:r w:rsidRPr="005A63DA">
        <w:rPr>
          <w:rFonts w:ascii="黑体" w:eastAsia="黑体" w:hAnsi="黑体" w:hint="eastAsia"/>
          <w:bCs/>
          <w:color w:val="000000" w:themeColor="text1"/>
          <w:sz w:val="32"/>
          <w:szCs w:val="32"/>
        </w:rPr>
        <w:t>、评奖标准和要求</w:t>
      </w:r>
    </w:p>
    <w:p w:rsidR="004E2AC6" w:rsidRPr="005A63DA" w:rsidRDefault="004E2AC6" w:rsidP="004E2AC6">
      <w:pPr>
        <w:snapToGrid w:val="0"/>
        <w:spacing w:line="360" w:lineRule="auto"/>
        <w:ind w:firstLineChars="200" w:firstLine="64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一）参评作品要坚持以习近平新时代中国特色社会主义思想为指导，坚持以人民为中心，坚持马克思主义新闻观，坚持为人民服务、为社会主义服务、为全党全国工作大局服务，坚持正确舆论导向，贯彻团结稳定鼓劲、正面宣传为主的方针。</w:t>
      </w:r>
    </w:p>
    <w:p w:rsidR="004E2AC6" w:rsidRPr="005A63DA" w:rsidRDefault="004E2AC6" w:rsidP="004E2AC6">
      <w:pPr>
        <w:snapToGrid w:val="0"/>
        <w:spacing w:line="360" w:lineRule="auto"/>
        <w:ind w:firstLineChars="200" w:firstLine="64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（二）报道内容要</w:t>
      </w:r>
      <w:r w:rsidRPr="005A63DA">
        <w:rPr>
          <w:rFonts w:ascii="仿宋_GB2312" w:eastAsia="仿宋_GB2312" w:cs="仿宋_GB2312" w:hint="eastAsia"/>
          <w:color w:val="000000" w:themeColor="text1"/>
          <w:sz w:val="32"/>
          <w:szCs w:val="32"/>
        </w:rPr>
        <w:t>充分</w:t>
      </w:r>
      <w:r w:rsidRPr="005A63DA">
        <w:rPr>
          <w:rFonts w:ascii="仿宋_GB2312" w:eastAsia="仿宋_GB2312" w:hint="eastAsia"/>
          <w:color w:val="000000" w:themeColor="text1"/>
          <w:sz w:val="32"/>
          <w:szCs w:val="32"/>
        </w:rPr>
        <w:t>展示20</w:t>
      </w:r>
      <w:r>
        <w:rPr>
          <w:rFonts w:ascii="仿宋_GB2312" w:eastAsia="仿宋_GB2312"/>
          <w:color w:val="000000" w:themeColor="text1"/>
          <w:sz w:val="32"/>
          <w:szCs w:val="32"/>
        </w:rPr>
        <w:t>20</w:t>
      </w:r>
      <w:r>
        <w:rPr>
          <w:rFonts w:ascii="仿宋_GB2312" w:eastAsia="仿宋_GB2312" w:hint="eastAsia"/>
          <w:color w:val="000000" w:themeColor="text1"/>
          <w:sz w:val="32"/>
          <w:szCs w:val="32"/>
        </w:rPr>
        <w:t>年以来，</w:t>
      </w:r>
      <w:r w:rsidRPr="005A63DA">
        <w:rPr>
          <w:rFonts w:ascii="仿宋_GB2312" w:eastAsia="仿宋_GB2312" w:hint="eastAsia"/>
          <w:color w:val="000000" w:themeColor="text1"/>
          <w:sz w:val="32"/>
          <w:szCs w:val="32"/>
        </w:rPr>
        <w:t>残疾人事业发展取得的成果，反映残疾人事业的重大事件和热点问题；反映残疾人工作各个领域的深刻变化；反映残疾人自尊、自信、自强、自立精神和脱贫解困的坚强毅力；反映全社会理解、尊重、关心、帮助残疾人的先进事迹和助残风尚。参评作品要内容真实，主题鲜明，富于创新，语言生动，制作精良，新闻性强，时效性强，感染力强，社会效果好，为广大受众喜闻乐见。</w:t>
      </w:r>
    </w:p>
    <w:p w:rsidR="004E2AC6" w:rsidRPr="005A63DA" w:rsidRDefault="004E2AC6" w:rsidP="004E2AC6">
      <w:pPr>
        <w:snapToGrid w:val="0"/>
        <w:spacing w:line="360" w:lineRule="auto"/>
        <w:ind w:firstLineChars="200" w:firstLine="64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lastRenderedPageBreak/>
        <w:t>（三）字数和时间限制：文字消息在1000字以内，文字评论在2000字以内，文字通讯在3000字以内；广播、电视消息在</w:t>
      </w:r>
      <w:r>
        <w:rPr>
          <w:rFonts w:ascii="仿宋_GB2312" w:eastAsia="仿宋_GB2312"/>
          <w:color w:val="000000" w:themeColor="text1"/>
          <w:sz w:val="32"/>
          <w:szCs w:val="32"/>
        </w:rPr>
        <w:t>5</w:t>
      </w:r>
      <w:r w:rsidRPr="005A63DA">
        <w:rPr>
          <w:rFonts w:ascii="仿宋_GB2312" w:eastAsia="仿宋_GB2312" w:hint="eastAsia"/>
          <w:color w:val="000000" w:themeColor="text1"/>
          <w:sz w:val="32"/>
          <w:szCs w:val="32"/>
        </w:rPr>
        <w:t>分钟以内；广播、电视评论（含述评性节目）在15分钟以内；广播、电视新闻专题节目在4</w:t>
      </w:r>
      <w:r>
        <w:rPr>
          <w:rFonts w:ascii="仿宋_GB2312" w:eastAsia="仿宋_GB2312"/>
          <w:color w:val="000000" w:themeColor="text1"/>
          <w:sz w:val="32"/>
          <w:szCs w:val="32"/>
        </w:rPr>
        <w:t>5</w:t>
      </w:r>
      <w:r w:rsidRPr="005A63DA">
        <w:rPr>
          <w:rFonts w:ascii="仿宋_GB2312" w:eastAsia="仿宋_GB2312" w:hint="eastAsia"/>
          <w:color w:val="000000" w:themeColor="text1"/>
          <w:sz w:val="32"/>
          <w:szCs w:val="32"/>
        </w:rPr>
        <w:t>分钟以内；短视频在</w:t>
      </w:r>
      <w:r>
        <w:rPr>
          <w:rFonts w:ascii="仿宋_GB2312" w:eastAsia="仿宋_GB2312"/>
          <w:color w:val="000000" w:themeColor="text1"/>
          <w:sz w:val="32"/>
          <w:szCs w:val="32"/>
        </w:rPr>
        <w:t>5</w:t>
      </w:r>
      <w:r w:rsidRPr="005A63DA">
        <w:rPr>
          <w:rFonts w:ascii="仿宋_GB2312" w:eastAsia="仿宋_GB2312" w:hint="eastAsia"/>
          <w:color w:val="000000" w:themeColor="text1"/>
          <w:sz w:val="32"/>
          <w:szCs w:val="32"/>
        </w:rPr>
        <w:t>分钟以内。</w:t>
      </w:r>
    </w:p>
    <w:p w:rsidR="004E2AC6" w:rsidRPr="005A63DA" w:rsidRDefault="004E2AC6" w:rsidP="004E2AC6">
      <w:pPr>
        <w:snapToGrid w:val="0"/>
        <w:spacing w:line="360" w:lineRule="auto"/>
        <w:ind w:firstLineChars="200" w:firstLine="64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（四）新闻摄影作品要求内容真实，新闻价值高，现场抓拍，表现力强，图像清晰，说明简洁，制作精良。</w:t>
      </w:r>
    </w:p>
    <w:p w:rsidR="004E2AC6" w:rsidRPr="005A63DA" w:rsidRDefault="004E2AC6" w:rsidP="004E2AC6">
      <w:pPr>
        <w:snapToGrid w:val="0"/>
        <w:spacing w:line="360" w:lineRule="auto"/>
        <w:ind w:firstLineChars="200" w:firstLine="64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（五）专版专栏要求题材重大，新闻性强，有深度，有影响。</w:t>
      </w:r>
    </w:p>
    <w:p w:rsidR="004E2AC6" w:rsidRPr="005A63DA" w:rsidRDefault="004E2AC6" w:rsidP="004E2AC6">
      <w:pPr>
        <w:snapToGrid w:val="0"/>
        <w:spacing w:line="360" w:lineRule="auto"/>
        <w:ind w:firstLineChars="200" w:firstLine="64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（六）广播、电视新闻节目编排要求主题鲜明，内容丰富，编辑思想明确；形式新颖，编排合理，转换流畅；字幕准确，编辑制作水平较高；主持人驾驭节目能力强。</w:t>
      </w:r>
    </w:p>
    <w:p w:rsidR="004E2AC6" w:rsidRPr="005A63DA" w:rsidRDefault="004E2AC6" w:rsidP="004E2AC6">
      <w:pPr>
        <w:snapToGrid w:val="0"/>
        <w:spacing w:line="360" w:lineRule="auto"/>
        <w:ind w:firstLineChars="200" w:firstLine="64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（七）各网站刊发的作品要求原创，传播效果好，社会影响大。</w:t>
      </w:r>
    </w:p>
    <w:p w:rsidR="004E2AC6" w:rsidRPr="005A63DA" w:rsidRDefault="004E2AC6" w:rsidP="004E2AC6">
      <w:pPr>
        <w:snapToGrid w:val="0"/>
        <w:spacing w:line="360" w:lineRule="auto"/>
        <w:ind w:firstLineChars="200" w:firstLine="64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（八）</w:t>
      </w:r>
      <w:proofErr w:type="gramStart"/>
      <w:r w:rsidRPr="005A63DA">
        <w:rPr>
          <w:rFonts w:ascii="仿宋_GB2312" w:eastAsia="仿宋_GB2312" w:hint="eastAsia"/>
          <w:color w:val="000000" w:themeColor="text1"/>
          <w:sz w:val="32"/>
          <w:szCs w:val="32"/>
        </w:rPr>
        <w:t>微信公众号作品</w:t>
      </w:r>
      <w:proofErr w:type="gramEnd"/>
      <w:r w:rsidRPr="005A63DA">
        <w:rPr>
          <w:rFonts w:ascii="仿宋_GB2312" w:eastAsia="仿宋_GB2312" w:hint="eastAsia"/>
          <w:color w:val="000000" w:themeColor="text1"/>
          <w:sz w:val="32"/>
          <w:szCs w:val="32"/>
        </w:rPr>
        <w:t>要求原创，且未在传统媒体和网站刊登、播出过。</w:t>
      </w:r>
    </w:p>
    <w:p w:rsidR="004E2AC6" w:rsidRPr="005A63DA" w:rsidRDefault="004E2AC6" w:rsidP="004E2AC6">
      <w:pPr>
        <w:snapToGrid w:val="0"/>
        <w:spacing w:line="360" w:lineRule="auto"/>
        <w:ind w:firstLineChars="200" w:firstLine="64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（九）短视频新闻作品要求时效性强，新闻价值大，立意深刻；现场感强，音质画面效果好，信息含量丰富；剪辑精心，短小精悍。</w:t>
      </w:r>
    </w:p>
    <w:p w:rsidR="004E2AC6" w:rsidRPr="005A63DA" w:rsidRDefault="004E2AC6" w:rsidP="004E2AC6">
      <w:pPr>
        <w:snapToGrid w:val="0"/>
        <w:spacing w:line="360" w:lineRule="auto"/>
        <w:ind w:firstLineChars="200" w:firstLine="64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（十）作品作者姓名以推荐表为准，署名人数以报纸、通讯社、广播、电视作品刊播时的人数、排序为准，不得随意变更。作者（含编辑）人数5人以上署名集体创作；专栏</w:t>
      </w:r>
      <w:r w:rsidRPr="005A63DA">
        <w:rPr>
          <w:rFonts w:ascii="仿宋_GB2312" w:eastAsia="仿宋_GB2312" w:hint="eastAsia"/>
          <w:color w:val="000000" w:themeColor="text1"/>
          <w:sz w:val="32"/>
          <w:szCs w:val="32"/>
        </w:rPr>
        <w:lastRenderedPageBreak/>
        <w:t>作者3人以上者署名集体创作。</w:t>
      </w:r>
    </w:p>
    <w:p w:rsidR="004E2AC6" w:rsidRPr="005A63DA" w:rsidRDefault="004E2AC6" w:rsidP="004E2AC6">
      <w:pPr>
        <w:snapToGrid w:val="0"/>
        <w:spacing w:line="360" w:lineRule="auto"/>
        <w:ind w:firstLineChars="200" w:firstLine="64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十一</w:t>
      </w:r>
      <w:r w:rsidRPr="005A63DA">
        <w:rPr>
          <w:rFonts w:ascii="仿宋_GB2312" w:eastAsia="仿宋_GB2312" w:hint="eastAsia"/>
          <w:color w:val="000000" w:themeColor="text1"/>
          <w:sz w:val="32"/>
          <w:szCs w:val="32"/>
        </w:rPr>
        <w:t>）报纸专版奖励该版文章的记者和版面编辑，其他奖项只奖励作者。报名时，版面编辑请写在作者专栏中并加以说明。</w:t>
      </w:r>
    </w:p>
    <w:p w:rsidR="004E2AC6" w:rsidRPr="005A63DA" w:rsidRDefault="004E2AC6" w:rsidP="004E2AC6">
      <w:pPr>
        <w:snapToGrid w:val="0"/>
        <w:spacing w:line="360" w:lineRule="auto"/>
        <w:ind w:firstLine="570"/>
        <w:rPr>
          <w:rFonts w:ascii="黑体" w:eastAsia="黑体" w:hAnsi="黑体"/>
          <w:bCs/>
          <w:color w:val="000000" w:themeColor="text1"/>
          <w:sz w:val="32"/>
          <w:szCs w:val="32"/>
        </w:rPr>
      </w:pPr>
      <w:r>
        <w:rPr>
          <w:rFonts w:ascii="黑体" w:eastAsia="黑体" w:hAnsi="黑体" w:hint="eastAsia"/>
          <w:bCs/>
          <w:color w:val="000000" w:themeColor="text1"/>
          <w:sz w:val="32"/>
          <w:szCs w:val="32"/>
        </w:rPr>
        <w:t>四</w:t>
      </w:r>
      <w:r w:rsidRPr="005A63DA">
        <w:rPr>
          <w:rFonts w:ascii="黑体" w:eastAsia="黑体" w:hAnsi="黑体" w:hint="eastAsia"/>
          <w:bCs/>
          <w:color w:val="000000" w:themeColor="text1"/>
          <w:sz w:val="32"/>
          <w:szCs w:val="32"/>
        </w:rPr>
        <w:t>、奖励办法</w:t>
      </w:r>
    </w:p>
    <w:p w:rsidR="004E2AC6" w:rsidRPr="005A63DA" w:rsidRDefault="004E2AC6" w:rsidP="004E2AC6">
      <w:pPr>
        <w:snapToGrid w:val="0"/>
        <w:spacing w:line="360" w:lineRule="auto"/>
        <w:ind w:firstLineChars="200" w:firstLine="64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（一）残疾人事业好新闻评选根据作品的不同参评项目设立一等奖、二等奖、三等奖，其中，一等奖不超作品总额10%，二等奖不超作品总额20%，三等奖不超作品总额30%。</w:t>
      </w:r>
    </w:p>
    <w:p w:rsidR="004E2AC6" w:rsidRPr="005A63DA" w:rsidRDefault="004E2AC6" w:rsidP="004E2AC6">
      <w:pPr>
        <w:snapToGrid w:val="0"/>
        <w:spacing w:line="360" w:lineRule="auto"/>
        <w:ind w:firstLineChars="200" w:firstLine="64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（二）向一等奖、二等奖、三等奖获奖者颁发获奖证书。</w:t>
      </w:r>
    </w:p>
    <w:p w:rsidR="004E2AC6" w:rsidRPr="005A63DA" w:rsidRDefault="004E2AC6" w:rsidP="004E2AC6">
      <w:pPr>
        <w:snapToGrid w:val="0"/>
        <w:spacing w:line="360" w:lineRule="auto"/>
        <w:ind w:firstLine="570"/>
        <w:rPr>
          <w:rFonts w:ascii="黑体" w:eastAsia="黑体" w:hAnsi="黑体"/>
          <w:bCs/>
          <w:color w:val="000000" w:themeColor="text1"/>
          <w:sz w:val="32"/>
          <w:szCs w:val="32"/>
        </w:rPr>
      </w:pPr>
      <w:r>
        <w:rPr>
          <w:rFonts w:ascii="黑体" w:eastAsia="黑体" w:hAnsi="黑体" w:hint="eastAsia"/>
          <w:bCs/>
          <w:color w:val="000000" w:themeColor="text1"/>
          <w:sz w:val="32"/>
          <w:szCs w:val="32"/>
        </w:rPr>
        <w:t>五</w:t>
      </w:r>
      <w:r w:rsidRPr="005A63DA">
        <w:rPr>
          <w:rFonts w:ascii="黑体" w:eastAsia="黑体" w:hAnsi="黑体" w:hint="eastAsia"/>
          <w:bCs/>
          <w:color w:val="000000" w:themeColor="text1"/>
          <w:sz w:val="32"/>
          <w:szCs w:val="32"/>
        </w:rPr>
        <w:t>、参评程序和分工</w:t>
      </w:r>
    </w:p>
    <w:p w:rsidR="004E2AC6" w:rsidRPr="005A63DA" w:rsidRDefault="004E2AC6" w:rsidP="004E2AC6">
      <w:pPr>
        <w:snapToGrid w:val="0"/>
        <w:spacing w:line="360" w:lineRule="auto"/>
        <w:ind w:firstLineChars="200" w:firstLine="64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（一）</w:t>
      </w:r>
      <w:r>
        <w:rPr>
          <w:rFonts w:ascii="仿宋_GB2312" w:eastAsia="仿宋_GB2312" w:hint="eastAsia"/>
          <w:color w:val="000000" w:themeColor="text1"/>
          <w:sz w:val="32"/>
          <w:szCs w:val="32"/>
        </w:rPr>
        <w:t>各</w:t>
      </w:r>
      <w:r>
        <w:rPr>
          <w:rFonts w:ascii="仿宋" w:eastAsia="仿宋" w:hAnsi="仿宋" w:hint="eastAsia"/>
          <w:sz w:val="32"/>
          <w:szCs w:val="32"/>
        </w:rPr>
        <w:t>中央各新闻单位进行本单位残疾人事业好新闻评选的</w:t>
      </w:r>
      <w:r w:rsidRPr="00041F3B">
        <w:rPr>
          <w:rFonts w:ascii="仿宋" w:eastAsia="仿宋" w:hAnsi="仿宋" w:hint="eastAsia"/>
          <w:sz w:val="32"/>
          <w:szCs w:val="32"/>
        </w:rPr>
        <w:t>初审</w:t>
      </w:r>
      <w:r>
        <w:rPr>
          <w:rFonts w:ascii="仿宋" w:eastAsia="仿宋" w:hAnsi="仿宋" w:hint="eastAsia"/>
          <w:sz w:val="32"/>
          <w:szCs w:val="32"/>
        </w:rPr>
        <w:t>，按附件2规定的分配数量推荐优秀作品，</w:t>
      </w:r>
      <w:r w:rsidRPr="00041F3B">
        <w:rPr>
          <w:rFonts w:ascii="仿宋" w:eastAsia="仿宋" w:hAnsi="仿宋" w:hint="eastAsia"/>
          <w:b/>
          <w:bCs/>
          <w:sz w:val="32"/>
          <w:szCs w:val="32"/>
        </w:rPr>
        <w:t>并在本单位进行公示；</w:t>
      </w:r>
    </w:p>
    <w:p w:rsidR="004E2AC6" w:rsidRDefault="004E2AC6" w:rsidP="004E2AC6">
      <w:pPr>
        <w:snapToGrid w:val="0"/>
        <w:spacing w:line="360" w:lineRule="auto"/>
        <w:ind w:firstLineChars="200" w:firstLine="640"/>
        <w:rPr>
          <w:rFonts w:ascii="仿宋" w:eastAsia="仿宋" w:hAnsi="仿宋"/>
          <w:sz w:val="32"/>
          <w:szCs w:val="32"/>
        </w:rPr>
      </w:pPr>
      <w:r w:rsidRPr="005A63DA">
        <w:rPr>
          <w:rFonts w:ascii="仿宋_GB2312" w:eastAsia="仿宋_GB2312" w:hint="eastAsia"/>
          <w:color w:val="000000" w:themeColor="text1"/>
          <w:sz w:val="32"/>
          <w:szCs w:val="32"/>
        </w:rPr>
        <w:t>（二）</w:t>
      </w:r>
      <w:r>
        <w:rPr>
          <w:rFonts w:ascii="仿宋" w:eastAsia="仿宋" w:hAnsi="仿宋" w:hint="eastAsia"/>
          <w:sz w:val="32"/>
          <w:szCs w:val="32"/>
        </w:rPr>
        <w:t>各省（区、市）新闻单位组织好本单位残疾人事业好新闻评选工作，向省（区、市）残联推荐优秀作品，</w:t>
      </w:r>
      <w:r w:rsidRPr="00041F3B">
        <w:rPr>
          <w:rFonts w:ascii="仿宋" w:eastAsia="仿宋" w:hAnsi="仿宋" w:hint="eastAsia"/>
          <w:b/>
          <w:bCs/>
          <w:sz w:val="32"/>
          <w:szCs w:val="32"/>
        </w:rPr>
        <w:t>并在本单位进行公示</w:t>
      </w:r>
      <w:r>
        <w:rPr>
          <w:rFonts w:ascii="仿宋" w:eastAsia="仿宋" w:hAnsi="仿宋" w:hint="eastAsia"/>
          <w:sz w:val="32"/>
          <w:szCs w:val="32"/>
        </w:rPr>
        <w:t>；</w:t>
      </w:r>
    </w:p>
    <w:p w:rsidR="004E2AC6" w:rsidRPr="005A63DA" w:rsidRDefault="004E2AC6" w:rsidP="004E2AC6">
      <w:pPr>
        <w:snapToGrid w:val="0"/>
        <w:spacing w:line="360" w:lineRule="auto"/>
        <w:ind w:firstLineChars="200" w:firstLine="640"/>
        <w:rPr>
          <w:rFonts w:ascii="仿宋_GB2312" w:eastAsia="仿宋_GB2312"/>
          <w:color w:val="000000" w:themeColor="text1"/>
          <w:sz w:val="32"/>
          <w:szCs w:val="32"/>
        </w:rPr>
      </w:pPr>
      <w:r>
        <w:rPr>
          <w:rFonts w:ascii="仿宋" w:eastAsia="仿宋" w:hAnsi="仿宋" w:hint="eastAsia"/>
          <w:sz w:val="32"/>
          <w:szCs w:val="32"/>
        </w:rPr>
        <w:t>（三）各省（区、市）残联对各新闻单位报来的作品进行初审，择优向中国残联报送，</w:t>
      </w:r>
      <w:r w:rsidRPr="00041F3B">
        <w:rPr>
          <w:rFonts w:ascii="仿宋" w:eastAsia="仿宋" w:hAnsi="仿宋" w:hint="eastAsia"/>
          <w:b/>
          <w:bCs/>
          <w:sz w:val="32"/>
          <w:szCs w:val="32"/>
        </w:rPr>
        <w:t>并在省级范围内进行公示</w:t>
      </w:r>
      <w:r>
        <w:rPr>
          <w:rFonts w:ascii="仿宋" w:eastAsia="仿宋" w:hAnsi="仿宋" w:hint="eastAsia"/>
          <w:sz w:val="32"/>
          <w:szCs w:val="32"/>
        </w:rPr>
        <w:t>。</w:t>
      </w:r>
      <w:r w:rsidRPr="005A63DA">
        <w:rPr>
          <w:rFonts w:ascii="仿宋_GB2312" w:eastAsia="仿宋_GB2312" w:hint="eastAsia"/>
          <w:color w:val="000000" w:themeColor="text1"/>
          <w:sz w:val="32"/>
          <w:szCs w:val="32"/>
        </w:rPr>
        <w:t>各省（区、市）报送作品要以本地媒体刊播的为主，除中央新闻单位驻本省记者站（分社）记者的作品外，</w:t>
      </w:r>
      <w:proofErr w:type="gramStart"/>
      <w:r w:rsidRPr="005A63DA">
        <w:rPr>
          <w:rFonts w:ascii="仿宋_GB2312" w:eastAsia="仿宋_GB2312" w:hint="eastAsia"/>
          <w:color w:val="000000" w:themeColor="text1"/>
          <w:sz w:val="32"/>
          <w:szCs w:val="32"/>
        </w:rPr>
        <w:t>不</w:t>
      </w:r>
      <w:proofErr w:type="gramEnd"/>
      <w:r w:rsidRPr="005A63DA">
        <w:rPr>
          <w:rFonts w:ascii="仿宋_GB2312" w:eastAsia="仿宋_GB2312" w:hint="eastAsia"/>
          <w:color w:val="000000" w:themeColor="text1"/>
          <w:sz w:val="32"/>
          <w:szCs w:val="32"/>
        </w:rPr>
        <w:t>报送在中央新闻单位媒体上刊登的作品</w:t>
      </w:r>
      <w:r>
        <w:rPr>
          <w:rFonts w:ascii="仿宋_GB2312" w:eastAsia="仿宋_GB2312" w:hint="eastAsia"/>
          <w:color w:val="000000" w:themeColor="text1"/>
          <w:sz w:val="32"/>
          <w:szCs w:val="32"/>
        </w:rPr>
        <w:t>；</w:t>
      </w:r>
    </w:p>
    <w:p w:rsidR="004E2AC6" w:rsidRPr="003E5883" w:rsidRDefault="004E2AC6" w:rsidP="004E2AC6">
      <w:pPr>
        <w:snapToGrid w:val="0"/>
        <w:spacing w:line="360" w:lineRule="auto"/>
        <w:ind w:firstLineChars="200" w:firstLine="640"/>
        <w:rPr>
          <w:rFonts w:ascii="仿宋_GB2312" w:eastAsia="仿宋_GB2312"/>
          <w:color w:val="000000" w:themeColor="text1"/>
          <w:sz w:val="32"/>
          <w:szCs w:val="32"/>
        </w:rPr>
      </w:pPr>
      <w:r w:rsidRPr="005A63DA">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四</w:t>
      </w:r>
      <w:r w:rsidRPr="005A63DA">
        <w:rPr>
          <w:rFonts w:ascii="仿宋_GB2312" w:eastAsia="仿宋_GB2312" w:hint="eastAsia"/>
          <w:color w:val="000000" w:themeColor="text1"/>
          <w:sz w:val="32"/>
          <w:szCs w:val="32"/>
        </w:rPr>
        <w:t>）中国残联和中国残疾人事业新闻宣传促进会共同</w:t>
      </w:r>
      <w:r w:rsidRPr="005A63DA">
        <w:rPr>
          <w:rFonts w:ascii="仿宋_GB2312" w:eastAsia="仿宋_GB2312" w:hint="eastAsia"/>
          <w:color w:val="000000" w:themeColor="text1"/>
          <w:sz w:val="32"/>
          <w:szCs w:val="32"/>
        </w:rPr>
        <w:lastRenderedPageBreak/>
        <w:t>负责组织残疾人事业好新闻评选工作。</w:t>
      </w:r>
    </w:p>
    <w:p w:rsidR="004E2AC6" w:rsidRPr="005A63DA" w:rsidRDefault="004E2AC6" w:rsidP="004E2AC6">
      <w:pPr>
        <w:snapToGrid w:val="0"/>
        <w:spacing w:line="360" w:lineRule="auto"/>
        <w:ind w:firstLine="555"/>
        <w:rPr>
          <w:rFonts w:ascii="黑体" w:eastAsia="黑体" w:hAnsi="黑体"/>
          <w:bCs/>
          <w:color w:val="000000" w:themeColor="text1"/>
          <w:sz w:val="32"/>
          <w:szCs w:val="32"/>
        </w:rPr>
      </w:pPr>
      <w:r>
        <w:rPr>
          <w:rFonts w:ascii="黑体" w:eastAsia="黑体" w:hAnsi="黑体" w:hint="eastAsia"/>
          <w:bCs/>
          <w:color w:val="000000" w:themeColor="text1"/>
          <w:sz w:val="32"/>
          <w:szCs w:val="32"/>
        </w:rPr>
        <w:t>六</w:t>
      </w:r>
      <w:r w:rsidRPr="005A63DA">
        <w:rPr>
          <w:rFonts w:ascii="黑体" w:eastAsia="黑体" w:hAnsi="黑体" w:hint="eastAsia"/>
          <w:bCs/>
          <w:color w:val="000000" w:themeColor="text1"/>
          <w:sz w:val="32"/>
          <w:szCs w:val="32"/>
        </w:rPr>
        <w:t>、残疾人事业好新闻评选评委由主办单位共同聘请。</w:t>
      </w:r>
    </w:p>
    <w:p w:rsidR="004E2AC6" w:rsidRDefault="004E2AC6" w:rsidP="004E2AC6">
      <w:pPr>
        <w:snapToGrid w:val="0"/>
        <w:spacing w:line="360" w:lineRule="auto"/>
        <w:ind w:firstLine="555"/>
        <w:rPr>
          <w:rFonts w:ascii="黑体" w:eastAsia="黑体" w:hAnsi="黑体"/>
          <w:bCs/>
          <w:color w:val="000000" w:themeColor="text1"/>
          <w:sz w:val="32"/>
          <w:szCs w:val="32"/>
        </w:rPr>
      </w:pPr>
      <w:r>
        <w:rPr>
          <w:rFonts w:ascii="黑体" w:eastAsia="黑体" w:hAnsi="黑体" w:hint="eastAsia"/>
          <w:bCs/>
          <w:color w:val="000000" w:themeColor="text1"/>
          <w:sz w:val="32"/>
          <w:szCs w:val="32"/>
        </w:rPr>
        <w:t>七</w:t>
      </w:r>
      <w:r w:rsidRPr="005A63DA">
        <w:rPr>
          <w:rFonts w:ascii="黑体" w:eastAsia="黑体" w:hAnsi="黑体" w:hint="eastAsia"/>
          <w:bCs/>
          <w:color w:val="000000" w:themeColor="text1"/>
          <w:sz w:val="32"/>
          <w:szCs w:val="32"/>
        </w:rPr>
        <w:t>、中国残联、中国残疾人事业新闻宣传促进会享有残疾人事业好新闻评选获奖作品的使用权。</w:t>
      </w:r>
    </w:p>
    <w:p w:rsidR="004E2AC6" w:rsidRPr="005A63DA" w:rsidRDefault="004E2AC6" w:rsidP="004E2AC6">
      <w:pPr>
        <w:snapToGrid w:val="0"/>
        <w:spacing w:line="360" w:lineRule="auto"/>
        <w:ind w:firstLine="555"/>
        <w:rPr>
          <w:rFonts w:ascii="黑体" w:eastAsia="黑体" w:hAnsi="黑体"/>
          <w:bCs/>
          <w:color w:val="000000" w:themeColor="text1"/>
          <w:sz w:val="32"/>
          <w:szCs w:val="32"/>
        </w:rPr>
      </w:pPr>
      <w:r>
        <w:rPr>
          <w:rFonts w:ascii="黑体" w:eastAsia="黑体" w:hAnsi="黑体" w:hint="eastAsia"/>
          <w:bCs/>
          <w:color w:val="000000" w:themeColor="text1"/>
          <w:sz w:val="32"/>
          <w:szCs w:val="32"/>
        </w:rPr>
        <w:t>八、本次评选不得以任何方式向参评单位和个人收取费用或者变相收费。</w:t>
      </w:r>
    </w:p>
    <w:p w:rsidR="00C317D0" w:rsidRDefault="004E2AC6" w:rsidP="004E2AC6">
      <w:r>
        <w:rPr>
          <w:rFonts w:ascii="黑体" w:eastAsia="黑体" w:hAnsi="黑体" w:hint="eastAsia"/>
          <w:bCs/>
          <w:color w:val="000000" w:themeColor="text1"/>
          <w:sz w:val="32"/>
          <w:szCs w:val="32"/>
        </w:rPr>
        <w:t>九</w:t>
      </w:r>
      <w:r w:rsidRPr="005A63DA">
        <w:rPr>
          <w:rFonts w:ascii="黑体" w:eastAsia="黑体" w:hAnsi="黑体" w:hint="eastAsia"/>
          <w:bCs/>
          <w:color w:val="000000" w:themeColor="text1"/>
          <w:sz w:val="32"/>
          <w:szCs w:val="32"/>
        </w:rPr>
        <w:t>、本评选办法由中国残联宣传文化部负责解释。</w:t>
      </w:r>
      <w:bookmarkStart w:id="0" w:name="_GoBack"/>
      <w:bookmarkEnd w:id="0"/>
    </w:p>
    <w:sectPr w:rsidR="00C317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7A9" w:rsidRDefault="00F657A9" w:rsidP="004E2AC6">
      <w:r>
        <w:separator/>
      </w:r>
    </w:p>
  </w:endnote>
  <w:endnote w:type="continuationSeparator" w:id="0">
    <w:p w:rsidR="00F657A9" w:rsidRDefault="00F657A9" w:rsidP="004E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7A9" w:rsidRDefault="00F657A9" w:rsidP="004E2AC6">
      <w:r>
        <w:separator/>
      </w:r>
    </w:p>
  </w:footnote>
  <w:footnote w:type="continuationSeparator" w:id="0">
    <w:p w:rsidR="00F657A9" w:rsidRDefault="00F657A9" w:rsidP="004E2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1526D"/>
    <w:multiLevelType w:val="hybridMultilevel"/>
    <w:tmpl w:val="97AE800E"/>
    <w:lvl w:ilvl="0" w:tplc="2D6A855C">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7B"/>
    <w:rsid w:val="004E2AC6"/>
    <w:rsid w:val="00C317D0"/>
    <w:rsid w:val="00ED6F7B"/>
    <w:rsid w:val="00F65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2A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2AC6"/>
    <w:rPr>
      <w:sz w:val="18"/>
      <w:szCs w:val="18"/>
    </w:rPr>
  </w:style>
  <w:style w:type="paragraph" w:styleId="a4">
    <w:name w:val="footer"/>
    <w:basedOn w:val="a"/>
    <w:link w:val="Char0"/>
    <w:uiPriority w:val="99"/>
    <w:unhideWhenUsed/>
    <w:rsid w:val="004E2AC6"/>
    <w:pPr>
      <w:tabs>
        <w:tab w:val="center" w:pos="4153"/>
        <w:tab w:val="right" w:pos="8306"/>
      </w:tabs>
      <w:snapToGrid w:val="0"/>
      <w:jc w:val="left"/>
    </w:pPr>
    <w:rPr>
      <w:sz w:val="18"/>
      <w:szCs w:val="18"/>
    </w:rPr>
  </w:style>
  <w:style w:type="character" w:customStyle="1" w:styleId="Char0">
    <w:name w:val="页脚 Char"/>
    <w:basedOn w:val="a0"/>
    <w:link w:val="a4"/>
    <w:uiPriority w:val="99"/>
    <w:rsid w:val="004E2AC6"/>
    <w:rPr>
      <w:sz w:val="18"/>
      <w:szCs w:val="18"/>
    </w:rPr>
  </w:style>
  <w:style w:type="paragraph" w:styleId="a5">
    <w:name w:val="List Paragraph"/>
    <w:basedOn w:val="a"/>
    <w:uiPriority w:val="34"/>
    <w:qFormat/>
    <w:rsid w:val="004E2AC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2A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2AC6"/>
    <w:rPr>
      <w:sz w:val="18"/>
      <w:szCs w:val="18"/>
    </w:rPr>
  </w:style>
  <w:style w:type="paragraph" w:styleId="a4">
    <w:name w:val="footer"/>
    <w:basedOn w:val="a"/>
    <w:link w:val="Char0"/>
    <w:uiPriority w:val="99"/>
    <w:unhideWhenUsed/>
    <w:rsid w:val="004E2AC6"/>
    <w:pPr>
      <w:tabs>
        <w:tab w:val="center" w:pos="4153"/>
        <w:tab w:val="right" w:pos="8306"/>
      </w:tabs>
      <w:snapToGrid w:val="0"/>
      <w:jc w:val="left"/>
    </w:pPr>
    <w:rPr>
      <w:sz w:val="18"/>
      <w:szCs w:val="18"/>
    </w:rPr>
  </w:style>
  <w:style w:type="character" w:customStyle="1" w:styleId="Char0">
    <w:name w:val="页脚 Char"/>
    <w:basedOn w:val="a0"/>
    <w:link w:val="a4"/>
    <w:uiPriority w:val="99"/>
    <w:rsid w:val="004E2AC6"/>
    <w:rPr>
      <w:sz w:val="18"/>
      <w:szCs w:val="18"/>
    </w:rPr>
  </w:style>
  <w:style w:type="paragraph" w:styleId="a5">
    <w:name w:val="List Paragraph"/>
    <w:basedOn w:val="a"/>
    <w:uiPriority w:val="34"/>
    <w:qFormat/>
    <w:rsid w:val="004E2A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cdpf-kfb-syk</dc:creator>
  <cp:keywords/>
  <dc:description/>
  <cp:lastModifiedBy>cdpf-kfb-syk</cp:lastModifiedBy>
  <cp:revision>2</cp:revision>
  <dcterms:created xsi:type="dcterms:W3CDTF">2022-06-21T01:39:00Z</dcterms:created>
  <dcterms:modified xsi:type="dcterms:W3CDTF">2022-06-21T01:39:00Z</dcterms:modified>
</cp:coreProperties>
</file>